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DA" w:rsidRPr="00B3744B" w:rsidRDefault="001A3CDA" w:rsidP="001A3CD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3CDA" w:rsidRPr="007E52C5" w:rsidRDefault="001A3CDA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9"/>
      <w:bookmarkEnd w:id="0"/>
      <w:r w:rsidRPr="007E52C5">
        <w:rPr>
          <w:rFonts w:ascii="Times New Roman" w:hAnsi="Times New Roman" w:cs="Times New Roman"/>
          <w:sz w:val="28"/>
          <w:szCs w:val="28"/>
        </w:rPr>
        <w:t>ЗАКЛЮЧЕНИЕ</w:t>
      </w:r>
    </w:p>
    <w:p w:rsidR="00BD1B1C" w:rsidRPr="007E52C5" w:rsidRDefault="001A3CDA" w:rsidP="00BD1B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B1C" w:rsidRDefault="00BD1B1C" w:rsidP="00E12C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района Пестравский</w:t>
      </w:r>
    </w:p>
    <w:p w:rsidR="00DF50D4" w:rsidRPr="007E52C5" w:rsidRDefault="00DF50D4" w:rsidP="00E12C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50D4">
        <w:rPr>
          <w:rFonts w:ascii="Times New Roman" w:hAnsi="Times New Roman" w:cs="Times New Roman"/>
          <w:sz w:val="28"/>
          <w:szCs w:val="28"/>
        </w:rPr>
        <w:t>«Об утверждении Административного  регламента предоставления  муниципальной услуги по выдаче градостроительных планов земельных участков для проектирования объектов капитального строительства на территории муниципального района Пестравский Самарской области»</w:t>
      </w:r>
    </w:p>
    <w:p w:rsidR="00DF50D4" w:rsidRDefault="00DF50D4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муниципального района Пестравский </w:t>
      </w:r>
    </w:p>
    <w:p w:rsidR="00E12CE9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Вид, наименование проекта муниципального нормативного правового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1B1C" w:rsidRPr="007E52C5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7E52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Пестравский</w:t>
      </w:r>
      <w:r w:rsidR="00E12CE9">
        <w:rPr>
          <w:rFonts w:ascii="Times New Roman" w:hAnsi="Times New Roman" w:cs="Times New Roman"/>
          <w:sz w:val="28"/>
          <w:szCs w:val="28"/>
        </w:rPr>
        <w:t xml:space="preserve"> </w:t>
      </w:r>
      <w:r w:rsidR="00DF50D4" w:rsidRPr="00DF50D4">
        <w:rPr>
          <w:rFonts w:ascii="Times New Roman" w:hAnsi="Times New Roman" w:cs="Times New Roman"/>
          <w:sz w:val="28"/>
          <w:szCs w:val="28"/>
        </w:rPr>
        <w:t>«Об утверждении Административного  регламента предоставления  муниципальной услуги по выдаче градостроительных планов земельных участков для проектирования объектов капитального строительства на территории муниципального района Пестравский Самарской области»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Дата  получения  уполномоченным  органом   отчета   о   проведении   оценки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регулирующего воздействия:</w:t>
      </w:r>
      <w:r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="00E12CE9">
        <w:rPr>
          <w:rFonts w:ascii="Times New Roman" w:hAnsi="Times New Roman" w:cs="Times New Roman"/>
          <w:sz w:val="28"/>
          <w:szCs w:val="28"/>
        </w:rPr>
        <w:t>11</w:t>
      </w:r>
      <w:r w:rsidR="007759BB">
        <w:rPr>
          <w:rFonts w:ascii="Times New Roman" w:hAnsi="Times New Roman" w:cs="Times New Roman"/>
          <w:sz w:val="28"/>
          <w:szCs w:val="28"/>
        </w:rPr>
        <w:t>.12.2017г.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50D4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2. Проблема, на решение которой направлено принятие муниципального нормативного  правового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акта:</w:t>
      </w:r>
      <w:r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="00DF50D4">
        <w:rPr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r w:rsidR="007759BB">
        <w:rPr>
          <w:rFonts w:ascii="Times New Roman" w:hAnsi="Times New Roman" w:cs="Times New Roman"/>
          <w:sz w:val="28"/>
          <w:szCs w:val="28"/>
        </w:rPr>
        <w:t xml:space="preserve"> </w:t>
      </w:r>
      <w:r w:rsidR="00DF50D4">
        <w:rPr>
          <w:rFonts w:ascii="Times New Roman" w:hAnsi="Times New Roman" w:cs="Times New Roman"/>
          <w:sz w:val="28"/>
          <w:szCs w:val="28"/>
        </w:rPr>
        <w:t xml:space="preserve">Федерального закона №373-ФЗ «О внесении изменений в Градостроительный кодекс Российской Федерации, отдельные </w:t>
      </w:r>
    </w:p>
    <w:p w:rsidR="00BD1B1C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3. Цели регулирования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52C5">
        <w:rPr>
          <w:rFonts w:ascii="Times New Roman" w:hAnsi="Times New Roman" w:cs="Times New Roman"/>
          <w:sz w:val="28"/>
          <w:szCs w:val="28"/>
        </w:rPr>
        <w:t>о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пределение порядка </w:t>
      </w:r>
      <w:r w:rsidR="007759B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D6331" w:rsidRPr="00BD6331">
        <w:rPr>
          <w:rFonts w:ascii="Times New Roman" w:hAnsi="Times New Roman" w:cs="Times New Roman"/>
          <w:sz w:val="28"/>
          <w:szCs w:val="28"/>
        </w:rPr>
        <w:t>«Об утверждении Административного  регламента предоставления  муниципальной услуги по выдаче градостроительных планов земельных участков для проектирования объектов капитального строительства на территории муниципального района Пестравский Самарской области»</w:t>
      </w:r>
    </w:p>
    <w:p w:rsidR="007759BB" w:rsidRDefault="001A3CDA" w:rsidP="007759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4. Выбранный вариант решения проблем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района Пестравский </w:t>
      </w:r>
      <w:r w:rsidR="0059489A" w:rsidRPr="0059489A">
        <w:rPr>
          <w:rFonts w:ascii="Times New Roman" w:hAnsi="Times New Roman" w:cs="Times New Roman"/>
          <w:sz w:val="28"/>
          <w:szCs w:val="28"/>
        </w:rPr>
        <w:t>«Об утверждении Административного  регламента предоставления  муниципальной услуги по выдаче градостроительных планов земельных участков для проектирования объектов капитального строительства на территории муниципального района Пестравский Самарской области»</w:t>
      </w:r>
    </w:p>
    <w:p w:rsidR="007759BB" w:rsidRDefault="007759BB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89A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5. Оценка эффективности выбра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нного варианта решения проблемы: </w:t>
      </w:r>
      <w:r w:rsidR="00BD1B1C" w:rsidRPr="007E52C5">
        <w:rPr>
          <w:rFonts w:ascii="Times New Roman" w:hAnsi="Times New Roman" w:cs="Times New Roman"/>
          <w:sz w:val="28"/>
          <w:szCs w:val="28"/>
        </w:rPr>
        <w:t>Выбор данного варианта регулирования позволит определить порядок предоставления</w:t>
      </w:r>
      <w:r w:rsidR="007759BB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59489A" w:rsidRPr="0059489A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 регламента предоставления  муниципальной услуги по выдаче градостроительных планов земельных участков для проектирования </w:t>
      </w:r>
      <w:r w:rsidR="0059489A" w:rsidRPr="0059489A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 на территории муниципального района Пестравский Самарской области»</w:t>
      </w:r>
      <w:r w:rsidR="0059489A">
        <w:rPr>
          <w:rFonts w:ascii="Times New Roman" w:hAnsi="Times New Roman" w:cs="Times New Roman"/>
          <w:sz w:val="28"/>
          <w:szCs w:val="28"/>
        </w:rPr>
        <w:t>.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6. Выводы: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6.1.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О наличии  (отсутствии)   в   проекте  муниципального нормативного   правового 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положений,  вводящих  избыточные  обязанности,  запреты  и  ограничения для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субъектов   предпринимательской    и   инвестиционной   деятельности    или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способствующих их введению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2C5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BD1B1C" w:rsidRPr="007E52C5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района Пестравский</w:t>
      </w:r>
      <w:r w:rsidR="0059489A">
        <w:rPr>
          <w:rFonts w:ascii="Times New Roman" w:hAnsi="Times New Roman" w:cs="Times New Roman"/>
          <w:sz w:val="28"/>
          <w:szCs w:val="28"/>
        </w:rPr>
        <w:t xml:space="preserve"> </w:t>
      </w:r>
      <w:r w:rsidR="0059489A" w:rsidRPr="0059489A">
        <w:rPr>
          <w:rFonts w:ascii="Times New Roman" w:hAnsi="Times New Roman" w:cs="Times New Roman"/>
          <w:sz w:val="28"/>
          <w:szCs w:val="28"/>
        </w:rPr>
        <w:t>«Об утверждении Административного  регламента предоставления  муниципальной услуги по выдаче градостроительных планов земельных участков для проектирования объектов капитального строительства на территории муниципального района Пестравский Самарской области»</w:t>
      </w:r>
      <w:r w:rsidR="007759BB">
        <w:rPr>
          <w:rFonts w:ascii="Times New Roman" w:hAnsi="Times New Roman" w:cs="Times New Roman"/>
          <w:sz w:val="28"/>
          <w:szCs w:val="28"/>
        </w:rPr>
        <w:t>,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>отсутствуют положения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52C5">
        <w:rPr>
          <w:rFonts w:ascii="Times New Roman" w:hAnsi="Times New Roman" w:cs="Times New Roman"/>
          <w:sz w:val="28"/>
          <w:szCs w:val="28"/>
        </w:rPr>
        <w:t>необоснованно затрудняющие осуществление предпринимательской и инвестиционной деятельности.</w:t>
      </w:r>
      <w:proofErr w:type="gramEnd"/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6.2. О  наличии  (отсутствии)   в  проекте муниципального  нормативного   правового  акта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положений, способствующих возникновению  необоснованных  расходов субъектов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 xml:space="preserve">предпринимательской  и  инвестиционной  деятельности  и  бюджета </w:t>
      </w:r>
    </w:p>
    <w:p w:rsidR="001A3CDA" w:rsidRPr="007E52C5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>муниципального района Пестравский Самарской области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52C5">
        <w:rPr>
          <w:rFonts w:ascii="Times New Roman" w:hAnsi="Times New Roman" w:cs="Times New Roman"/>
          <w:sz w:val="28"/>
          <w:szCs w:val="28"/>
        </w:rPr>
        <w:t>в  проекте муниципального  нормативного   правового  акта отсутствуют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положения, </w:t>
      </w:r>
      <w:proofErr w:type="gramStart"/>
      <w:r w:rsidR="00BD1B1C" w:rsidRPr="007E52C5">
        <w:rPr>
          <w:rFonts w:ascii="Times New Roman" w:hAnsi="Times New Roman" w:cs="Times New Roman"/>
          <w:sz w:val="28"/>
          <w:szCs w:val="28"/>
        </w:rPr>
        <w:t>способствующее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возникновению  необоснованных  расходов субъектов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предпринимательской  и  инвестиционной  деятельности  и  бюджета </w:t>
      </w:r>
      <w:r w:rsidR="00BD1B1C" w:rsidRP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>муниципального района Пестравский Самарской области</w:t>
      </w:r>
      <w:r w:rsidR="00BD1B1C" w:rsidRPr="007E52C5">
        <w:rPr>
          <w:rFonts w:ascii="Times New Roman" w:hAnsi="Times New Roman" w:cs="Times New Roman"/>
          <w:sz w:val="28"/>
          <w:szCs w:val="28"/>
        </w:rPr>
        <w:t>.</w:t>
      </w:r>
    </w:p>
    <w:p w:rsidR="00BD1B1C" w:rsidRPr="007E52C5" w:rsidRDefault="00BD1B1C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759BB" w:rsidRDefault="001A3CDA" w:rsidP="007E52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7E52C5">
        <w:rPr>
          <w:rFonts w:ascii="Times New Roman" w:hAnsi="Times New Roman" w:cs="Times New Roman"/>
          <w:b/>
          <w:sz w:val="28"/>
          <w:szCs w:val="28"/>
        </w:rPr>
        <w:t>Иная  информация,   подлежащая  отражению   в   заключении   об   оценке</w:t>
      </w:r>
      <w:r w:rsidR="007E5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b/>
          <w:sz w:val="28"/>
          <w:szCs w:val="28"/>
        </w:rPr>
        <w:t>регулирующего воздействия по усмотрению уполномоченного органа</w:t>
      </w:r>
      <w:r w:rsidR="00BD1B1C" w:rsidRPr="007E52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52C5">
        <w:rPr>
          <w:rFonts w:ascii="Times New Roman" w:hAnsi="Times New Roman" w:cs="Times New Roman"/>
          <w:sz w:val="28"/>
          <w:szCs w:val="28"/>
        </w:rPr>
        <w:t>п</w:t>
      </w:r>
      <w:r w:rsidR="00BD1B1C" w:rsidRPr="007E52C5">
        <w:rPr>
          <w:rFonts w:ascii="Times New Roman" w:hAnsi="Times New Roman" w:cs="Times New Roman"/>
          <w:sz w:val="28"/>
          <w:szCs w:val="28"/>
        </w:rPr>
        <w:t>о результатам рассмотрения проекта  Постановления администрации муниципального района Пестравский</w:t>
      </w:r>
      <w:r w:rsidR="0059489A">
        <w:rPr>
          <w:rFonts w:ascii="Times New Roman" w:hAnsi="Times New Roman" w:cs="Times New Roman"/>
          <w:sz w:val="28"/>
          <w:szCs w:val="28"/>
        </w:rPr>
        <w:t xml:space="preserve"> </w:t>
      </w:r>
      <w:r w:rsidR="0059489A" w:rsidRPr="0059489A">
        <w:rPr>
          <w:rFonts w:ascii="Times New Roman" w:hAnsi="Times New Roman" w:cs="Times New Roman"/>
          <w:sz w:val="28"/>
          <w:szCs w:val="28"/>
        </w:rPr>
        <w:t>«Об утверждении Административного  регламента предоставления  муниципальной услуги по выдаче градостроительных планов земельных участков для проектирования объектов капитального строительства на территории муниципального района Пестравский Самарской области»</w:t>
      </w:r>
      <w:bookmarkStart w:id="1" w:name="_GoBack"/>
      <w:bookmarkEnd w:id="1"/>
      <w:r w:rsidR="00BD1B1C" w:rsidRPr="007E52C5">
        <w:rPr>
          <w:rFonts w:ascii="Times New Roman" w:hAnsi="Times New Roman" w:cs="Times New Roman"/>
          <w:sz w:val="28"/>
          <w:szCs w:val="28"/>
        </w:rPr>
        <w:t>, отчета о проведении оценки регулирующего воздействия установлено, что процедура  оценки регулирующего воздействия</w:t>
      </w:r>
      <w:proofErr w:type="gramEnd"/>
      <w:r w:rsidR="00BD1B1C" w:rsidRPr="007E52C5">
        <w:rPr>
          <w:rFonts w:ascii="Times New Roman" w:hAnsi="Times New Roman" w:cs="Times New Roman"/>
          <w:sz w:val="28"/>
          <w:szCs w:val="28"/>
        </w:rPr>
        <w:t xml:space="preserve"> соблюдена.</w:t>
      </w:r>
    </w:p>
    <w:p w:rsidR="00BD1B1C" w:rsidRP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1B1C" w:rsidRP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E52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E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2C5" w:rsidRDefault="00BD1B1C" w:rsidP="00BD1B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района Пестравский по экономике,</w:t>
      </w:r>
    </w:p>
    <w:p w:rsidR="00BD1B1C" w:rsidRPr="007E52C5" w:rsidRDefault="00BD1B1C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 xml:space="preserve"> инвестициям</w:t>
      </w:r>
      <w:r w:rsidR="007E52C5">
        <w:rPr>
          <w:rFonts w:ascii="Times New Roman" w:hAnsi="Times New Roman" w:cs="Times New Roman"/>
          <w:sz w:val="28"/>
          <w:szCs w:val="28"/>
        </w:rPr>
        <w:t xml:space="preserve"> </w:t>
      </w:r>
      <w:r w:rsidRPr="007E52C5">
        <w:rPr>
          <w:rFonts w:ascii="Times New Roman" w:hAnsi="Times New Roman" w:cs="Times New Roman"/>
          <w:sz w:val="28"/>
          <w:szCs w:val="28"/>
        </w:rPr>
        <w:t xml:space="preserve">и потребительскому рынку                                </w:t>
      </w:r>
      <w:r w:rsidR="007E52C5">
        <w:rPr>
          <w:rFonts w:ascii="Times New Roman" w:hAnsi="Times New Roman" w:cs="Times New Roman"/>
          <w:sz w:val="28"/>
          <w:szCs w:val="28"/>
        </w:rPr>
        <w:t xml:space="preserve">   </w:t>
      </w:r>
      <w:r w:rsidRPr="007E52C5">
        <w:rPr>
          <w:rFonts w:ascii="Times New Roman" w:hAnsi="Times New Roman" w:cs="Times New Roman"/>
          <w:sz w:val="28"/>
          <w:szCs w:val="28"/>
        </w:rPr>
        <w:t>Н.П. Кузнецова</w:t>
      </w:r>
    </w:p>
    <w:p w:rsidR="00BD1B1C" w:rsidRPr="007E52C5" w:rsidRDefault="00BD1B1C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CDA" w:rsidRPr="007E52C5" w:rsidRDefault="001A3CDA" w:rsidP="001A3C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52C5">
        <w:rPr>
          <w:rFonts w:ascii="Times New Roman" w:hAnsi="Times New Roman" w:cs="Times New Roman"/>
          <w:sz w:val="28"/>
          <w:szCs w:val="28"/>
        </w:rPr>
        <w:t>Дата "___" _____________ 20___ г.</w:t>
      </w:r>
    </w:p>
    <w:p w:rsidR="00127B17" w:rsidRPr="007E52C5" w:rsidRDefault="00127B17">
      <w:pPr>
        <w:rPr>
          <w:sz w:val="28"/>
          <w:szCs w:val="28"/>
        </w:rPr>
      </w:pPr>
    </w:p>
    <w:sectPr w:rsidR="00127B17" w:rsidRPr="007E52C5" w:rsidSect="00BD1B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A"/>
    <w:rsid w:val="00127B17"/>
    <w:rsid w:val="0018662A"/>
    <w:rsid w:val="001A3CDA"/>
    <w:rsid w:val="00572A2D"/>
    <w:rsid w:val="0059489A"/>
    <w:rsid w:val="007759BB"/>
    <w:rsid w:val="007E52C5"/>
    <w:rsid w:val="00BD1B1C"/>
    <w:rsid w:val="00BD6331"/>
    <w:rsid w:val="00DF50D4"/>
    <w:rsid w:val="00E1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3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4</cp:revision>
  <cp:lastPrinted>2018-05-14T05:35:00Z</cp:lastPrinted>
  <dcterms:created xsi:type="dcterms:W3CDTF">2018-05-11T12:20:00Z</dcterms:created>
  <dcterms:modified xsi:type="dcterms:W3CDTF">2018-05-14T05:36:00Z</dcterms:modified>
</cp:coreProperties>
</file>